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AC" w:rsidRPr="008E7526" w:rsidRDefault="007373AC" w:rsidP="007373AC">
      <w:pPr>
        <w:jc w:val="both"/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Хуторний Юрій Миколайович</w:t>
      </w:r>
    </w:p>
    <w:bookmarkEnd w:id="0"/>
    <w:p w:rsidR="007373AC" w:rsidRPr="008E7526" w:rsidRDefault="007373AC" w:rsidP="00737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Народився 8 жовтня 1981 року у селі Ярославка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 Освіта середньо-спеціальна, закінчив Київське професійно-технічне училище № 26 за спеціальністю «газоелектрозварник».</w:t>
      </w:r>
    </w:p>
    <w:p w:rsidR="007373AC" w:rsidRPr="008E7526" w:rsidRDefault="007373AC" w:rsidP="00737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Призваний до лав ЗСУ 19.03.2014 року. Проходив службу у військовій частині А 1815, 1–</w:t>
      </w:r>
      <w:proofErr w:type="spellStart"/>
      <w:r w:rsidRPr="008E7526">
        <w:rPr>
          <w:color w:val="333333"/>
          <w:sz w:val="28"/>
          <w:szCs w:val="28"/>
        </w:rPr>
        <w:t>ша</w:t>
      </w:r>
      <w:proofErr w:type="spellEnd"/>
      <w:r w:rsidRPr="008E7526">
        <w:rPr>
          <w:color w:val="333333"/>
          <w:sz w:val="28"/>
          <w:szCs w:val="28"/>
        </w:rPr>
        <w:t xml:space="preserve"> окрема танкова бригада, у селищі </w:t>
      </w:r>
      <w:proofErr w:type="spellStart"/>
      <w:r w:rsidRPr="008E7526">
        <w:rPr>
          <w:color w:val="333333"/>
          <w:sz w:val="28"/>
          <w:szCs w:val="28"/>
        </w:rPr>
        <w:t>Гончарівське</w:t>
      </w:r>
      <w:proofErr w:type="spellEnd"/>
      <w:r w:rsidRPr="008E7526">
        <w:rPr>
          <w:color w:val="333333"/>
          <w:sz w:val="28"/>
          <w:szCs w:val="28"/>
        </w:rPr>
        <w:t xml:space="preserve"> Чернігівського району.</w:t>
      </w:r>
    </w:p>
    <w:p w:rsidR="007373AC" w:rsidRPr="008E7526" w:rsidRDefault="007373AC" w:rsidP="00737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Загинув 29 серпня 2014 року у результаті артилерійського обстрілу біля міста Іловайськ Донецької області.</w:t>
      </w:r>
    </w:p>
    <w:p w:rsidR="007373AC" w:rsidRPr="008E7526" w:rsidRDefault="007373AC" w:rsidP="00737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Похований у селі Ярославка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7301A4" w:rsidRPr="00A00C35" w:rsidRDefault="007301A4" w:rsidP="00A00C35"/>
    <w:sectPr w:rsidR="007301A4" w:rsidRPr="00A00C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D5CA5"/>
    <w:rsid w:val="002507EF"/>
    <w:rsid w:val="003253A5"/>
    <w:rsid w:val="00343656"/>
    <w:rsid w:val="006E3C2E"/>
    <w:rsid w:val="007301A4"/>
    <w:rsid w:val="007373AC"/>
    <w:rsid w:val="009B0AB0"/>
    <w:rsid w:val="00A00C35"/>
    <w:rsid w:val="00A6684E"/>
    <w:rsid w:val="00A86910"/>
    <w:rsid w:val="00B139A1"/>
    <w:rsid w:val="00C53BA0"/>
    <w:rsid w:val="00DA63E3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20</cp:revision>
  <dcterms:created xsi:type="dcterms:W3CDTF">2021-04-13T08:44:00Z</dcterms:created>
  <dcterms:modified xsi:type="dcterms:W3CDTF">2021-04-13T09:28:00Z</dcterms:modified>
</cp:coreProperties>
</file>